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784A" w14:textId="34E8D1EE" w:rsidR="005A5B0F" w:rsidRPr="00B01884" w:rsidRDefault="005A5B0F" w:rsidP="00B0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A5B0F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t>DESCRIZIONE DELLE ATTIVITÀ, METODI E TEMPI DI REALIZZAZIONE</w:t>
      </w:r>
    </w:p>
    <w:p w14:paraId="6CCF87D2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BOLOGNA</w:t>
      </w:r>
    </w:p>
    <w:p w14:paraId="709A746E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Laboratori</w:t>
      </w: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071849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“Le mani in Gioco” </w:t>
      </w:r>
    </w:p>
    <w:p w14:paraId="4DF86C99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6 minori non vedenti (età 6-10 anni), afferenti al territorio provinciale di Bologna.</w:t>
      </w:r>
    </w:p>
    <w:p w14:paraId="4E6AF808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si tratta di un laboratorio inteso a potenziare le abilità manuali, favorire l’esplorazione tattile ordinata e finalizzata, promuovere l’interazione e la cooperazione tra pari.</w:t>
      </w:r>
    </w:p>
    <w:p w14:paraId="78BA2B9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 e attuatori del progetto: Dott. Fabio Fornasari, Direttore Artistico Museo Tolomeo; Dott.ssa Paola Gamberini, Coordinatrice Servizio di Consulenza Educativa Istituto Cavazza; Dott.ssa Caterina Di Loreto, Educatrice professionale esperta.</w:t>
      </w:r>
    </w:p>
    <w:p w14:paraId="1926194B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dal 24 agosto 2021 al 7 settembre 2021, 10 ore suddivise in quattro incontri, ciascuno della durata di 2,5 ore.</w:t>
      </w:r>
    </w:p>
    <w:p w14:paraId="65A50DF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8158DA8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3DE8201A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“L’autonomia in gioco – Bologna” </w:t>
      </w:r>
    </w:p>
    <w:p w14:paraId="0D245685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Destinatari: 4 minori con deficit della vista con o senza disabilità aggiuntive (età 6-16 anni; il limite può essere esteso fino ai 25 anni sulla base delle caratteristiche dei richiedenti, previa valutazione degli operatori) afferenti al territorio provinciale di Bologna. </w:t>
      </w:r>
    </w:p>
    <w:p w14:paraId="4617F453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2004DCFC" w14:textId="62CA5B7E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Tiflologiche).</w:t>
      </w:r>
    </w:p>
    <w:p w14:paraId="759E784D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5B7A0A1F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73E333AE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FERRARA</w:t>
      </w:r>
    </w:p>
    <w:p w14:paraId="6E42940B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0B365153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“L’autonomia in gioco – Ferrara”</w:t>
      </w:r>
    </w:p>
    <w:p w14:paraId="3DDAA33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Destinatari: 4 minori con deficit della vista con o senza disabilità aggiuntive (età 6-16 anni; il limite può essere esteso fino ai 25 anni sulla base delle caratteristiche dei richiedenti, previa valutazione degli operatori) afferenti al territorio provinciale di Ferrara. </w:t>
      </w:r>
    </w:p>
    <w:p w14:paraId="07B42217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248C8D2C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</w:t>
      </w:r>
      <w:proofErr w:type="gram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) .</w:t>
      </w:r>
      <w:proofErr w:type="gramEnd"/>
    </w:p>
    <w:p w14:paraId="3F108908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7865CCA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468E6DA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FORLì-CESENA</w:t>
      </w:r>
      <w:proofErr w:type="spellEnd"/>
    </w:p>
    <w:p w14:paraId="776D1E6C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3034FE5C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“L’autonomia in gioco – Forlì-Cesena”</w:t>
      </w:r>
    </w:p>
    <w:p w14:paraId="7C0EE343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4 minori con deficit della vista con o senza disabilità aggiuntive (età 6-16 anni; il limite può essere esteso fino ai 25 anni sulla base delle caratteristiche dei richiedenti, previa valutazione degli operatori) afferenti al territorio provinciale di Forlì-Cesena.</w:t>
      </w:r>
    </w:p>
    <w:p w14:paraId="62318B5B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21BC1261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</w:t>
      </w:r>
      <w:proofErr w:type="gram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) .</w:t>
      </w:r>
      <w:proofErr w:type="gramEnd"/>
    </w:p>
    <w:p w14:paraId="4719D16E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448439A9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1FA4D3ED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MODENA</w:t>
      </w:r>
    </w:p>
    <w:p w14:paraId="1162E22C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198B78DF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“L’autonomia in gioco – Modena”</w:t>
      </w:r>
    </w:p>
    <w:p w14:paraId="16A8B00C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4 minori con deficit della vista con o senza disabilità aggiuntive (età 6-16 anni; il limite può essere esteso fino ai 25 anni sulla base delle caratteristiche dei richiedenti, previa valutazione degli operatori) afferenti al territorio provinciale di Modena.</w:t>
      </w:r>
    </w:p>
    <w:p w14:paraId="60767634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3BA18B6C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</w:t>
      </w:r>
      <w:proofErr w:type="gram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) .</w:t>
      </w:r>
      <w:proofErr w:type="gramEnd"/>
    </w:p>
    <w:p w14:paraId="3F6E829B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0D953C05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12C38C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PARMA</w:t>
      </w:r>
    </w:p>
    <w:p w14:paraId="088ADD2C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5253A14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“L’autonomia in gioco – Parma”</w:t>
      </w:r>
    </w:p>
    <w:p w14:paraId="6D5ECE6C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4 minori con deficit della vista con o senza disabilità aggiuntive (età 6-16 anni; il limite può essere esteso fino ai 25 anni sulla base delle caratteristiche dei richiedenti, previa valutazione degli operatori) afferenti al territorio provinciale di Parma.</w:t>
      </w:r>
    </w:p>
    <w:p w14:paraId="6921F6D3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5706E494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</w:t>
      </w:r>
      <w:proofErr w:type="gram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) .</w:t>
      </w:r>
      <w:proofErr w:type="gramEnd"/>
    </w:p>
    <w:p w14:paraId="3E7BD922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3045BF4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EC6C22D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PIACENZA</w:t>
      </w:r>
    </w:p>
    <w:p w14:paraId="2A1446F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66F23223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“L’autonomia in gioco – Piacenza”</w:t>
      </w:r>
    </w:p>
    <w:p w14:paraId="747A5775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4 minori con deficit della vista con o senza disabilità aggiuntive (età 6-16 anni; il limite può essere esteso fino ai 25 anni sulla base delle caratteristiche dei richiedenti, previa valutazione degli operatori) afferenti al territorio provinciale di Piacenza.</w:t>
      </w:r>
    </w:p>
    <w:p w14:paraId="147A0F2E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29A50BF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</w:t>
      </w:r>
      <w:proofErr w:type="gram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) .</w:t>
      </w:r>
      <w:proofErr w:type="gramEnd"/>
    </w:p>
    <w:p w14:paraId="3BC7C0D1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793CE877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0AF1591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ravenna</w:t>
      </w:r>
      <w:proofErr w:type="spellEnd"/>
    </w:p>
    <w:p w14:paraId="47DB2ABA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3E02ED4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“L’autonomia in gioco – Ravenna”</w:t>
      </w:r>
    </w:p>
    <w:p w14:paraId="11547543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4 minori con deficit della vista con o senza disabilità aggiuntive (età 6-16 anni; il limite può essere esteso fino ai 25 anni sulla base delle caratteristiche dei richiedenti, previa valutazione degli operatori) afferenti al territorio provinciale di Ravenna.</w:t>
      </w:r>
    </w:p>
    <w:p w14:paraId="702349FA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14D9F655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</w:t>
      </w:r>
      <w:proofErr w:type="gram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) .</w:t>
      </w:r>
      <w:proofErr w:type="gramEnd"/>
    </w:p>
    <w:p w14:paraId="08CBCDC2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0DA14BC5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FE47232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REGGIO EMILIA</w:t>
      </w:r>
    </w:p>
    <w:p w14:paraId="79FDD9C1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riscoperta della città</w:t>
      </w:r>
    </w:p>
    <w:p w14:paraId="1A97A90B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“Finalmente si riparte!”</w:t>
      </w:r>
    </w:p>
    <w:p w14:paraId="473CBC13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6 partecipanti ipovedenti (età 9-11 anni).</w:t>
      </w:r>
    </w:p>
    <w:p w14:paraId="0007FDC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Dott.ssa Sara Maini,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tiflologa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ortottista (iscritta Albo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Esperti in scienze tiflologiche); Dott.ssa Paola Terranova,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tiflologa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bibliotecaria (iscritta Albo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Esperti in scienze tiflologiche); Dott.ssa Alice Vannini,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tiflologa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educatrice (iscritta Albo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Esperti in scienze tiflologiche).</w:t>
      </w:r>
    </w:p>
    <w:p w14:paraId="4D9F326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dal 01 settembre 2021 al 30 settembre 2021, 16 ore suddivise in 2 giornate.</w:t>
      </w:r>
    </w:p>
    <w:p w14:paraId="6F5C7579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913A05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all’aperto</w:t>
      </w:r>
    </w:p>
    <w:p w14:paraId="10F9F28F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Progetto “Imparare viaggiando”</w:t>
      </w:r>
    </w:p>
    <w:p w14:paraId="5FDB1517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6 partecipanti non vedenti (età 12-15 anni).</w:t>
      </w:r>
    </w:p>
    <w:p w14:paraId="72C4F595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Dott.ssa Sara Maini,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tiflologa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ortottista (iscritta Albo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Esperti in scienze tiflologiche); Dott.ssa Paola Terranova,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tiflologa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bibliotecaria (iscritta Albo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Esperti in scienze tiflologiche); Dott.ssa Alice Vannini,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tiflologa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educatrice (iscritta Albo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Esperti in scienze tiflologiche); Dott.ssa Alice Battini, consulente pedagogica.</w:t>
      </w:r>
    </w:p>
    <w:p w14:paraId="090E5A5B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dal 01 settembre 2021 al 30 settembre 2021, 16 ore suddivise in 2 giornate.</w:t>
      </w:r>
    </w:p>
    <w:p w14:paraId="06AD070A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36F3C407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40B41FA1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“L’autonomia in gioco – Reggio Emilia”</w:t>
      </w:r>
    </w:p>
    <w:p w14:paraId="592E2A38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4 minori con deficit della vista con o senza disabilità aggiuntive (età 6-16 anni; il limite può essere esteso fino ai 25 anni sulla base delle caratteristiche dei richiedenti, previa valutazione degli operatori) afferenti al territorio provinciale di Reggio Emilia per l’attività di autonomia.</w:t>
      </w:r>
    </w:p>
    <w:p w14:paraId="5B16922A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0BF23DB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</w:t>
      </w:r>
      <w:proofErr w:type="gram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) .</w:t>
      </w:r>
      <w:proofErr w:type="gramEnd"/>
    </w:p>
    <w:p w14:paraId="67362A89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240AA52F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476FC6A1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RIMINI</w:t>
      </w:r>
    </w:p>
    <w:p w14:paraId="2623DE1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autonomia personale</w:t>
      </w:r>
    </w:p>
    <w:p w14:paraId="490AE1E8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“L’autonomia in gioco – Rimini”</w:t>
      </w:r>
    </w:p>
    <w:p w14:paraId="41894FCE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Destinatari: 4 minori con deficit della vista con o senza disabilità aggiuntive (età 6-16 anni; il limite può essere esteso fino ai 25 anni sulla base delle caratteristiche dei richiedenti, previa valutazione degli operatori) afferenti al territorio provinciale di Rimini.</w:t>
      </w:r>
    </w:p>
    <w:p w14:paraId="4BC7797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Obiettivi: il progetto è finalizzato a promuovere percorsi di autonomia in minori con deficit della vista e intende sollecitare i partecipanti ad accrescere e ottimizzare azioni specifiche, strategie e atteggiamenti di autonomia.</w:t>
      </w:r>
    </w:p>
    <w:p w14:paraId="3E8B85B9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Responsabili e attuatori del progetto: due operatori esperti a scelta tra Sebastiano Presti, Chiara Semenzato, Martino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Zavagno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Elena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Zorzit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(iscritti agli Albi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I.Ri.Fo.R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Istruttori OM-AP o Esperti in Scienze Tiflologiche</w:t>
      </w:r>
      <w:proofErr w:type="gramStart"/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) .</w:t>
      </w:r>
      <w:proofErr w:type="gramEnd"/>
    </w:p>
    <w:p w14:paraId="0995EC97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e organizzazione: da settembre 2021 al 31 dicembre 2021, 12 ore indicativamente suddivise in 3 incontri da 4 ore ciascuno.</w:t>
      </w:r>
    </w:p>
    <w:p w14:paraId="57A22349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02309DD6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VERIFICA E MONITORAGGIO DELLE ATTIVITÀ</w:t>
      </w:r>
    </w:p>
    <w:p w14:paraId="1E23C6F4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seconda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delle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attività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effettuate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, il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metodo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di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valutazione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alla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base del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monitoraggio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sarà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di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tipo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qualitativo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,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basato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sull’osservazione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,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durante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tutte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le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fasi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di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attività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, da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parte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degli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proofErr w:type="spellStart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operatori</w:t>
      </w:r>
      <w:proofErr w:type="spellEnd"/>
      <w:r w:rsidRPr="005A5B0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. </w:t>
      </w:r>
    </w:p>
    <w:p w14:paraId="5D943890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delle attività sarà inoltre richiesta la compilazione di questionari di gradimento a cura dei genitori dei partecipanti.</w:t>
      </w:r>
    </w:p>
    <w:p w14:paraId="1A4AC674" w14:textId="77777777" w:rsidR="005A5B0F" w:rsidRPr="005A5B0F" w:rsidRDefault="005A5B0F" w:rsidP="005A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B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4AC82E1" w14:textId="77777777" w:rsidR="007969A3" w:rsidRDefault="007969A3"/>
    <w:sectPr w:rsidR="00796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0F"/>
    <w:rsid w:val="005A5B0F"/>
    <w:rsid w:val="00615B07"/>
    <w:rsid w:val="006773B9"/>
    <w:rsid w:val="007969A3"/>
    <w:rsid w:val="00B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BC41"/>
  <w15:chartTrackingRefBased/>
  <w15:docId w15:val="{4FE9BB91-12D0-4F8E-B60D-FD6F64D9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5B0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5B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5A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 Tre</dc:creator>
  <cp:keywords/>
  <dc:description/>
  <cp:lastModifiedBy>Audio Tre</cp:lastModifiedBy>
  <cp:revision>6</cp:revision>
  <dcterms:created xsi:type="dcterms:W3CDTF">2021-07-26T11:11:00Z</dcterms:created>
  <dcterms:modified xsi:type="dcterms:W3CDTF">2021-07-27T10:01:00Z</dcterms:modified>
</cp:coreProperties>
</file>